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40206A" w:rsidRDefault="0084796D" w:rsidP="0084796D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40206A">
        <w:rPr>
          <w:rFonts w:ascii="Times New Roman" w:hAnsi="Times New Roman" w:cs="Times New Roman"/>
          <w:sz w:val="144"/>
          <w:szCs w:val="144"/>
          <w:lang w:val="en-US"/>
        </w:rPr>
        <w:t>IK</w:t>
      </w:r>
      <w:r w:rsidR="00800648" w:rsidRPr="0040206A">
        <w:rPr>
          <w:rFonts w:ascii="Times New Roman" w:hAnsi="Times New Roman" w:cs="Times New Roman"/>
          <w:sz w:val="144"/>
          <w:szCs w:val="144"/>
        </w:rPr>
        <w:t xml:space="preserve"> </w:t>
      </w:r>
      <w:r w:rsidR="00F61829">
        <w:rPr>
          <w:rFonts w:ascii="Times New Roman" w:hAnsi="Times New Roman" w:cs="Times New Roman"/>
          <w:sz w:val="144"/>
          <w:szCs w:val="144"/>
        </w:rPr>
        <w:t>205</w:t>
      </w:r>
    </w:p>
    <w:p w:rsidR="006433C4" w:rsidRPr="00F61829" w:rsidRDefault="00F61829" w:rsidP="00AA0892">
      <w:pPr>
        <w:jc w:val="center"/>
        <w:rPr>
          <w:rFonts w:ascii="Times New Roman" w:hAnsi="Times New Roman" w:cs="Times New Roman"/>
          <w:sz w:val="96"/>
          <w:szCs w:val="96"/>
        </w:rPr>
      </w:pPr>
      <w:r w:rsidRPr="00F61829">
        <w:rPr>
          <w:rFonts w:ascii="Times New Roman" w:hAnsi="Times New Roman" w:cs="Times New Roman"/>
          <w:sz w:val="96"/>
          <w:szCs w:val="96"/>
        </w:rPr>
        <w:t>Стан для приседаний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F61829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05400" cy="5814081"/>
            <wp:effectExtent l="0" t="0" r="0" b="0"/>
            <wp:docPr id="1" name="Рисунок 1" descr="C:\Полина\IK\IK 205 Стан для приседаний\инструкция, рабочие файлы\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\IK 205 Стан для приседаний\инструкция, рабочие файлы\2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03" cy="58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4"/>
        <w:gridCol w:w="1344"/>
      </w:tblGrid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F2465A" w:rsidP="0006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 </w:t>
            </w:r>
          </w:p>
        </w:tc>
        <w:tc>
          <w:tcPr>
            <w:tcW w:w="1344" w:type="dxa"/>
            <w:vAlign w:val="center"/>
          </w:tcPr>
          <w:p w:rsidR="00091A26" w:rsidRPr="00F3388C" w:rsidRDefault="00F2465A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F2465A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</w:t>
            </w:r>
          </w:p>
        </w:tc>
        <w:tc>
          <w:tcPr>
            <w:tcW w:w="1344" w:type="dxa"/>
            <w:vAlign w:val="center"/>
          </w:tcPr>
          <w:p w:rsidR="00091A26" w:rsidRPr="00F2465A" w:rsidRDefault="00F2465A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F2465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задняя</w:t>
            </w:r>
          </w:p>
        </w:tc>
        <w:tc>
          <w:tcPr>
            <w:tcW w:w="1344" w:type="dxa"/>
            <w:vAlign w:val="center"/>
          </w:tcPr>
          <w:p w:rsidR="007C6DD0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Default="00F2465A" w:rsidP="00F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344" w:type="dxa"/>
            <w:vAlign w:val="center"/>
          </w:tcPr>
          <w:p w:rsidR="007701A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Pr="007701AA" w:rsidRDefault="00F2465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344" w:type="dxa"/>
            <w:vAlign w:val="center"/>
          </w:tcPr>
          <w:p w:rsidR="007701A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AD5420" w:rsidTr="00AB223D">
        <w:tc>
          <w:tcPr>
            <w:tcW w:w="959" w:type="dxa"/>
            <w:vAlign w:val="center"/>
          </w:tcPr>
          <w:p w:rsidR="00AD5420" w:rsidRPr="00091A26" w:rsidRDefault="00AD542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AD5420" w:rsidRDefault="00AD542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</w:t>
            </w:r>
          </w:p>
        </w:tc>
        <w:tc>
          <w:tcPr>
            <w:tcW w:w="1344" w:type="dxa"/>
            <w:vAlign w:val="center"/>
          </w:tcPr>
          <w:p w:rsidR="00AD5420" w:rsidRDefault="00AD5420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2465A" w:rsidTr="00AB223D">
        <w:tc>
          <w:tcPr>
            <w:tcW w:w="959" w:type="dxa"/>
            <w:vAlign w:val="center"/>
          </w:tcPr>
          <w:p w:rsidR="00F2465A" w:rsidRPr="00091A26" w:rsidRDefault="00F2465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2465A" w:rsidRDefault="00F2465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344" w:type="dxa"/>
            <w:vAlign w:val="center"/>
          </w:tcPr>
          <w:p w:rsidR="00F2465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F2465A" w:rsidTr="00AB223D">
        <w:tc>
          <w:tcPr>
            <w:tcW w:w="959" w:type="dxa"/>
            <w:vAlign w:val="center"/>
          </w:tcPr>
          <w:p w:rsidR="00F2465A" w:rsidRPr="00091A26" w:rsidRDefault="00F2465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2465A" w:rsidRDefault="00F2465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344" w:type="dxa"/>
            <w:vAlign w:val="center"/>
          </w:tcPr>
          <w:p w:rsidR="00F2465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F2465A" w:rsidTr="00AB223D">
        <w:tc>
          <w:tcPr>
            <w:tcW w:w="959" w:type="dxa"/>
            <w:vAlign w:val="center"/>
          </w:tcPr>
          <w:p w:rsidR="00F2465A" w:rsidRPr="00091A26" w:rsidRDefault="00F2465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2465A" w:rsidRDefault="00F2465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</w:p>
        </w:tc>
        <w:tc>
          <w:tcPr>
            <w:tcW w:w="1344" w:type="dxa"/>
            <w:vAlign w:val="center"/>
          </w:tcPr>
          <w:p w:rsidR="00F2465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</w:tr>
      <w:tr w:rsidR="00F2465A" w:rsidTr="00AB223D">
        <w:tc>
          <w:tcPr>
            <w:tcW w:w="959" w:type="dxa"/>
            <w:vAlign w:val="center"/>
          </w:tcPr>
          <w:p w:rsidR="00F2465A" w:rsidRPr="00091A26" w:rsidRDefault="00F2465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2465A" w:rsidRDefault="00F2465A" w:rsidP="00F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М16</w:t>
            </w:r>
          </w:p>
        </w:tc>
        <w:tc>
          <w:tcPr>
            <w:tcW w:w="1344" w:type="dxa"/>
            <w:vAlign w:val="center"/>
          </w:tcPr>
          <w:p w:rsidR="00F2465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2465A" w:rsidTr="00AB223D">
        <w:tc>
          <w:tcPr>
            <w:tcW w:w="959" w:type="dxa"/>
            <w:vAlign w:val="center"/>
          </w:tcPr>
          <w:p w:rsidR="00F2465A" w:rsidRPr="00091A26" w:rsidRDefault="00F2465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2465A" w:rsidRPr="00F2465A" w:rsidRDefault="00F2465A" w:rsidP="00F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344" w:type="dxa"/>
            <w:vAlign w:val="center"/>
          </w:tcPr>
          <w:p w:rsidR="00F2465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</w:tr>
      <w:tr w:rsidR="00F2465A" w:rsidTr="00AB223D">
        <w:tc>
          <w:tcPr>
            <w:tcW w:w="959" w:type="dxa"/>
            <w:vAlign w:val="center"/>
          </w:tcPr>
          <w:p w:rsidR="00F2465A" w:rsidRPr="00091A26" w:rsidRDefault="00F2465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F2465A" w:rsidRPr="00F2465A" w:rsidRDefault="00F2465A" w:rsidP="00F2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D16</w:t>
            </w:r>
          </w:p>
        </w:tc>
        <w:tc>
          <w:tcPr>
            <w:tcW w:w="1344" w:type="dxa"/>
            <w:vAlign w:val="center"/>
          </w:tcPr>
          <w:p w:rsidR="00F2465A" w:rsidRDefault="00F2465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2D1A2A" w:rsidRDefault="002D1A2A" w:rsidP="00756161">
      <w:pPr>
        <w:rPr>
          <w:rFonts w:ascii="Times New Roman" w:hAnsi="Times New Roman" w:cs="Times New Roman"/>
          <w:sz w:val="28"/>
          <w:szCs w:val="28"/>
        </w:rPr>
      </w:pPr>
    </w:p>
    <w:p w:rsidR="00756161" w:rsidRDefault="00756161" w:rsidP="00756161">
      <w:pPr>
        <w:rPr>
          <w:rFonts w:ascii="Times New Roman" w:hAnsi="Times New Roman" w:cs="Times New Roman"/>
          <w:sz w:val="28"/>
          <w:szCs w:val="28"/>
        </w:rPr>
        <w:sectPr w:rsidR="00756161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56161" w:rsidRPr="00063610" w:rsidRDefault="00063610" w:rsidP="00F11C2B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63610">
        <w:rPr>
          <w:rFonts w:ascii="Times New Roman" w:hAnsi="Times New Roman" w:cs="Times New Roman"/>
          <w:sz w:val="24"/>
          <w:szCs w:val="24"/>
        </w:rPr>
        <w:lastRenderedPageBreak/>
        <w:t xml:space="preserve">Скрутите </w:t>
      </w:r>
      <w:r w:rsidR="00B76DB0">
        <w:rPr>
          <w:rFonts w:ascii="Times New Roman" w:hAnsi="Times New Roman" w:cs="Times New Roman"/>
          <w:sz w:val="24"/>
          <w:szCs w:val="24"/>
        </w:rPr>
        <w:t xml:space="preserve">боковые </w:t>
      </w:r>
      <w:r w:rsidRPr="00063610">
        <w:rPr>
          <w:rFonts w:ascii="Times New Roman" w:hAnsi="Times New Roman" w:cs="Times New Roman"/>
          <w:sz w:val="24"/>
          <w:szCs w:val="24"/>
        </w:rPr>
        <w:t xml:space="preserve">рамы </w:t>
      </w:r>
      <w:r w:rsidR="00B76DB0">
        <w:rPr>
          <w:rFonts w:ascii="Times New Roman" w:hAnsi="Times New Roman" w:cs="Times New Roman"/>
          <w:sz w:val="24"/>
          <w:szCs w:val="24"/>
        </w:rPr>
        <w:t xml:space="preserve">левую (4) и правую (5) с перемычкой(2) и задней перемычкой(3) </w:t>
      </w:r>
      <w:r w:rsidR="000355CF" w:rsidRPr="00063610">
        <w:rPr>
          <w:rFonts w:ascii="Times New Roman" w:hAnsi="Times New Roman" w:cs="Times New Roman"/>
          <w:sz w:val="24"/>
          <w:szCs w:val="24"/>
        </w:rPr>
        <w:t>с помощью крепежного компле</w:t>
      </w:r>
      <w:r w:rsidR="00B76DB0">
        <w:rPr>
          <w:rFonts w:ascii="Times New Roman" w:hAnsi="Times New Roman" w:cs="Times New Roman"/>
          <w:sz w:val="24"/>
          <w:szCs w:val="24"/>
        </w:rPr>
        <w:t>кта: болт М10х60 (</w:t>
      </w:r>
      <w:r w:rsidR="00A22002">
        <w:rPr>
          <w:rFonts w:ascii="Times New Roman" w:hAnsi="Times New Roman" w:cs="Times New Roman"/>
          <w:sz w:val="24"/>
          <w:szCs w:val="24"/>
        </w:rPr>
        <w:t>7</w:t>
      </w:r>
      <w:r w:rsidR="009E333F" w:rsidRPr="00063610">
        <w:rPr>
          <w:rFonts w:ascii="Times New Roman" w:hAnsi="Times New Roman" w:cs="Times New Roman"/>
          <w:sz w:val="24"/>
          <w:szCs w:val="24"/>
        </w:rPr>
        <w:t>),</w:t>
      </w:r>
      <w:r w:rsidR="00B76DB0">
        <w:rPr>
          <w:rFonts w:ascii="Times New Roman" w:hAnsi="Times New Roman" w:cs="Times New Roman"/>
          <w:sz w:val="24"/>
          <w:szCs w:val="24"/>
        </w:rPr>
        <w:t xml:space="preserve"> болт М10х100 (</w:t>
      </w:r>
      <w:r w:rsidR="00A22002">
        <w:rPr>
          <w:rFonts w:ascii="Times New Roman" w:hAnsi="Times New Roman" w:cs="Times New Roman"/>
          <w:sz w:val="24"/>
          <w:szCs w:val="24"/>
        </w:rPr>
        <w:t>8</w:t>
      </w:r>
      <w:r w:rsidR="00B76DB0">
        <w:rPr>
          <w:rFonts w:ascii="Times New Roman" w:hAnsi="Times New Roman" w:cs="Times New Roman"/>
          <w:sz w:val="24"/>
          <w:szCs w:val="24"/>
        </w:rPr>
        <w:t>),</w:t>
      </w:r>
      <w:r w:rsidR="00087F3E" w:rsidRPr="00063610">
        <w:rPr>
          <w:rFonts w:ascii="Times New Roman" w:hAnsi="Times New Roman" w:cs="Times New Roman"/>
          <w:sz w:val="24"/>
          <w:szCs w:val="24"/>
        </w:rPr>
        <w:t xml:space="preserve"> гайка М10 (</w:t>
      </w:r>
      <w:r w:rsidR="00A22002">
        <w:rPr>
          <w:rFonts w:ascii="Times New Roman" w:hAnsi="Times New Roman" w:cs="Times New Roman"/>
          <w:sz w:val="24"/>
          <w:szCs w:val="24"/>
        </w:rPr>
        <w:t>9</w:t>
      </w:r>
      <w:r w:rsidR="009E333F" w:rsidRPr="00063610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9E333F" w:rsidRPr="000636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7F3E" w:rsidRPr="00063610">
        <w:rPr>
          <w:rFonts w:ascii="Times New Roman" w:hAnsi="Times New Roman" w:cs="Times New Roman"/>
          <w:sz w:val="24"/>
          <w:szCs w:val="24"/>
        </w:rPr>
        <w:t>10 (</w:t>
      </w:r>
      <w:r w:rsidR="00A22002">
        <w:rPr>
          <w:rFonts w:ascii="Times New Roman" w:hAnsi="Times New Roman" w:cs="Times New Roman"/>
          <w:sz w:val="24"/>
          <w:szCs w:val="24"/>
        </w:rPr>
        <w:t>11</w:t>
      </w:r>
      <w:r w:rsidR="009E333F" w:rsidRPr="00063610">
        <w:rPr>
          <w:rFonts w:ascii="Times New Roman" w:hAnsi="Times New Roman" w:cs="Times New Roman"/>
          <w:sz w:val="24"/>
          <w:szCs w:val="24"/>
        </w:rPr>
        <w:t>)</w:t>
      </w:r>
      <w:r w:rsidR="00C87BB5" w:rsidRPr="00063610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9E333F" w:rsidRPr="00063610">
        <w:rPr>
          <w:rFonts w:ascii="Times New Roman" w:hAnsi="Times New Roman" w:cs="Times New Roman"/>
          <w:sz w:val="24"/>
          <w:szCs w:val="24"/>
        </w:rPr>
        <w:t xml:space="preserve">. </w:t>
      </w:r>
      <w:r w:rsidR="00F11C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9422" cy="4429125"/>
            <wp:effectExtent l="0" t="0" r="5715" b="0"/>
            <wp:docPr id="9" name="Рисунок 9" descr="C:\Полина\IK\IK 205 Стан для приседаний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Полина\IK\IK 205 Стан для приседаний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45" cy="44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23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AE4323" w:rsidRDefault="00AE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08B6" w:rsidRDefault="00F11C2B" w:rsidP="00F11C2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Прикрутите ловушки (6) с помощью крепежного комплекта:</w:t>
      </w:r>
      <w:r>
        <w:rPr>
          <w:rFonts w:ascii="Times New Roman" w:hAnsi="Times New Roman" w:cs="Times New Roman"/>
          <w:sz w:val="24"/>
          <w:szCs w:val="24"/>
        </w:rPr>
        <w:t xml:space="preserve"> болт М10х60 (7</w:t>
      </w:r>
      <w:r w:rsidRPr="0006361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610">
        <w:rPr>
          <w:rFonts w:ascii="Times New Roman" w:hAnsi="Times New Roman" w:cs="Times New Roman"/>
          <w:sz w:val="24"/>
          <w:szCs w:val="24"/>
        </w:rPr>
        <w:t>гайка М10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3610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0636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63610">
        <w:rPr>
          <w:rFonts w:ascii="Times New Roman" w:hAnsi="Times New Roman" w:cs="Times New Roman"/>
          <w:sz w:val="24"/>
          <w:szCs w:val="24"/>
        </w:rPr>
        <w:t>10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63610">
        <w:rPr>
          <w:rFonts w:ascii="Times New Roman" w:hAnsi="Times New Roman" w:cs="Times New Roman"/>
          <w:sz w:val="24"/>
          <w:szCs w:val="24"/>
        </w:rPr>
        <w:t>) (Рис.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063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Прикрутите накопители (1) </w:t>
      </w:r>
      <w:r w:rsidRPr="00063610">
        <w:rPr>
          <w:rFonts w:ascii="Times New Roman" w:hAnsi="Times New Roman" w:cs="Times New Roman"/>
          <w:sz w:val="24"/>
          <w:szCs w:val="24"/>
        </w:rPr>
        <w:t>с помощью крепежного компле</w:t>
      </w:r>
      <w:r>
        <w:rPr>
          <w:rFonts w:ascii="Times New Roman" w:hAnsi="Times New Roman" w:cs="Times New Roman"/>
          <w:sz w:val="24"/>
          <w:szCs w:val="24"/>
        </w:rPr>
        <w:t xml:space="preserve">кта: </w:t>
      </w:r>
      <w:r>
        <w:rPr>
          <w:rFonts w:ascii="Times New Roman" w:hAnsi="Times New Roman" w:cs="Times New Roman"/>
          <w:sz w:val="24"/>
          <w:szCs w:val="24"/>
        </w:rPr>
        <w:t>гайка М16</w:t>
      </w:r>
      <w:r w:rsidRPr="000636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3610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06361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6361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36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(Рис.2</w:t>
      </w:r>
      <w:bookmarkStart w:id="0" w:name="_GoBack"/>
      <w:bookmarkEnd w:id="0"/>
      <w:r w:rsidRPr="0006361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5268" cy="5447109"/>
            <wp:effectExtent l="0" t="0" r="4445" b="1270"/>
            <wp:docPr id="8" name="Рисунок 8" descr="C:\Полина\IK\IK 205 Стан для приседаний\инструкция, рабочие файлы\ша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Полина\IK\IK 205 Стан для приседаний\инструкция, рабочие файлы\шаг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61" cy="54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23" w:rsidRPr="00AE4323" w:rsidRDefault="00AE4323" w:rsidP="00AE43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2.</w:t>
      </w:r>
    </w:p>
    <w:sectPr w:rsidR="00AE4323" w:rsidRPr="00AE4323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181"/>
    <w:multiLevelType w:val="hybridMultilevel"/>
    <w:tmpl w:val="B29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4DE5"/>
    <w:multiLevelType w:val="hybridMultilevel"/>
    <w:tmpl w:val="5A12E21E"/>
    <w:lvl w:ilvl="0" w:tplc="1C88E0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023B"/>
    <w:multiLevelType w:val="hybridMultilevel"/>
    <w:tmpl w:val="4EB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355CF"/>
    <w:rsid w:val="0005459E"/>
    <w:rsid w:val="00055499"/>
    <w:rsid w:val="00063610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85349"/>
    <w:rsid w:val="00087F3E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548A4"/>
    <w:rsid w:val="00161447"/>
    <w:rsid w:val="00171F08"/>
    <w:rsid w:val="00174129"/>
    <w:rsid w:val="00175800"/>
    <w:rsid w:val="0019422E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2877"/>
    <w:rsid w:val="0022513D"/>
    <w:rsid w:val="00226FCA"/>
    <w:rsid w:val="00235969"/>
    <w:rsid w:val="00240170"/>
    <w:rsid w:val="00242EC4"/>
    <w:rsid w:val="0024660E"/>
    <w:rsid w:val="00252629"/>
    <w:rsid w:val="002872BC"/>
    <w:rsid w:val="00287C89"/>
    <w:rsid w:val="002B63B6"/>
    <w:rsid w:val="002D1A2A"/>
    <w:rsid w:val="002E0BB0"/>
    <w:rsid w:val="002E5122"/>
    <w:rsid w:val="002E57C4"/>
    <w:rsid w:val="002E6E73"/>
    <w:rsid w:val="002E7A2E"/>
    <w:rsid w:val="002F61AF"/>
    <w:rsid w:val="003158D5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078D"/>
    <w:rsid w:val="003C6C5A"/>
    <w:rsid w:val="003D042D"/>
    <w:rsid w:val="003D718C"/>
    <w:rsid w:val="003E117F"/>
    <w:rsid w:val="003F4DFB"/>
    <w:rsid w:val="003F5F66"/>
    <w:rsid w:val="003F6C86"/>
    <w:rsid w:val="0040206A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0A32"/>
    <w:rsid w:val="00485039"/>
    <w:rsid w:val="004950F9"/>
    <w:rsid w:val="00496975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433C4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46B4"/>
    <w:rsid w:val="00707CF7"/>
    <w:rsid w:val="00713D54"/>
    <w:rsid w:val="00724CED"/>
    <w:rsid w:val="0072619A"/>
    <w:rsid w:val="00732FC1"/>
    <w:rsid w:val="00733857"/>
    <w:rsid w:val="007439E1"/>
    <w:rsid w:val="00745783"/>
    <w:rsid w:val="00756161"/>
    <w:rsid w:val="00763F62"/>
    <w:rsid w:val="007701AA"/>
    <w:rsid w:val="00770AE0"/>
    <w:rsid w:val="00772B8C"/>
    <w:rsid w:val="007C62E9"/>
    <w:rsid w:val="007C6DD0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B115C"/>
    <w:rsid w:val="008D347B"/>
    <w:rsid w:val="008E60DC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55361"/>
    <w:rsid w:val="009662B6"/>
    <w:rsid w:val="00976579"/>
    <w:rsid w:val="0098222D"/>
    <w:rsid w:val="00997618"/>
    <w:rsid w:val="009A2D0A"/>
    <w:rsid w:val="009B4C19"/>
    <w:rsid w:val="009C0730"/>
    <w:rsid w:val="009E065D"/>
    <w:rsid w:val="009E333F"/>
    <w:rsid w:val="00A20563"/>
    <w:rsid w:val="00A22002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223D"/>
    <w:rsid w:val="00AB4441"/>
    <w:rsid w:val="00AD4020"/>
    <w:rsid w:val="00AD4A25"/>
    <w:rsid w:val="00AD5420"/>
    <w:rsid w:val="00AE4323"/>
    <w:rsid w:val="00B211EF"/>
    <w:rsid w:val="00B5218B"/>
    <w:rsid w:val="00B57006"/>
    <w:rsid w:val="00B72E54"/>
    <w:rsid w:val="00B76DB0"/>
    <w:rsid w:val="00B964DF"/>
    <w:rsid w:val="00B970D5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BB5"/>
    <w:rsid w:val="00C919CD"/>
    <w:rsid w:val="00C9483D"/>
    <w:rsid w:val="00C96E88"/>
    <w:rsid w:val="00CA2CF3"/>
    <w:rsid w:val="00CA2D47"/>
    <w:rsid w:val="00CA721A"/>
    <w:rsid w:val="00CC03E8"/>
    <w:rsid w:val="00CD46D8"/>
    <w:rsid w:val="00CE3A82"/>
    <w:rsid w:val="00CE6FEB"/>
    <w:rsid w:val="00CF131C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93D7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1C2B"/>
    <w:rsid w:val="00F16E86"/>
    <w:rsid w:val="00F17026"/>
    <w:rsid w:val="00F2465A"/>
    <w:rsid w:val="00F26DB7"/>
    <w:rsid w:val="00F3388C"/>
    <w:rsid w:val="00F43FE6"/>
    <w:rsid w:val="00F61829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903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2CFD-FA14-4610-8095-7301EB03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2016-05-12T02:59:00Z</cp:lastPrinted>
  <dcterms:created xsi:type="dcterms:W3CDTF">2017-01-18T09:51:00Z</dcterms:created>
  <dcterms:modified xsi:type="dcterms:W3CDTF">2017-02-27T07:23:00Z</dcterms:modified>
</cp:coreProperties>
</file>